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FEE" w:rsidRDefault="008A2FEE">
      <w:pPr>
        <w:spacing w:line="480" w:lineRule="exact"/>
        <w:jc w:val="center"/>
        <w:rPr>
          <w:rFonts w:ascii="微软雅黑" w:eastAsia="微软雅黑" w:hAnsi="微软雅黑" w:hint="eastAsia"/>
          <w:sz w:val="36"/>
          <w:szCs w:val="36"/>
        </w:rPr>
      </w:pPr>
    </w:p>
    <w:p w:rsidR="008A2FEE" w:rsidRDefault="00EA4B87">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国药集团武汉血液制品有限公司</w:t>
      </w:r>
      <w:r>
        <w:rPr>
          <w:rFonts w:ascii="微软雅黑" w:eastAsia="微软雅黑" w:hAnsi="微软雅黑" w:hint="eastAsia"/>
          <w:sz w:val="36"/>
          <w:szCs w:val="36"/>
        </w:rPr>
        <w:t>2019</w:t>
      </w:r>
      <w:r>
        <w:rPr>
          <w:rFonts w:ascii="微软雅黑" w:eastAsia="微软雅黑" w:hAnsi="微软雅黑" w:hint="eastAsia"/>
          <w:sz w:val="36"/>
          <w:szCs w:val="36"/>
        </w:rPr>
        <w:t>年度</w:t>
      </w:r>
    </w:p>
    <w:p w:rsidR="008A2FEE" w:rsidRDefault="00EA4B87">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HVAC</w:t>
      </w:r>
      <w:r>
        <w:rPr>
          <w:rFonts w:ascii="微软雅黑" w:eastAsia="微软雅黑" w:hAnsi="微软雅黑" w:hint="eastAsia"/>
          <w:sz w:val="36"/>
          <w:szCs w:val="36"/>
        </w:rPr>
        <w:t>系统验证服务项目招议标公</w:t>
      </w:r>
      <w:r>
        <w:rPr>
          <w:rFonts w:ascii="微软雅黑" w:eastAsia="微软雅黑" w:hAnsi="微软雅黑"/>
          <w:sz w:val="36"/>
          <w:szCs w:val="36"/>
        </w:rPr>
        <w:t>告</w:t>
      </w:r>
    </w:p>
    <w:p w:rsidR="008A2FEE" w:rsidRDefault="008A2FEE">
      <w:pPr>
        <w:spacing w:line="480" w:lineRule="exact"/>
        <w:jc w:val="center"/>
        <w:rPr>
          <w:rFonts w:asciiTheme="majorEastAsia" w:eastAsiaTheme="majorEastAsia" w:hAnsiTheme="majorEastAsia"/>
          <w:sz w:val="44"/>
          <w:szCs w:val="44"/>
        </w:rPr>
      </w:pPr>
    </w:p>
    <w:p w:rsidR="008A2FEE" w:rsidRDefault="00EA4B87">
      <w:pPr>
        <w:snapToGrid w:val="0"/>
        <w:spacing w:line="360" w:lineRule="auto"/>
        <w:rPr>
          <w:rFonts w:ascii="宋体" w:eastAsia="宋体" w:hAnsi="宋体"/>
        </w:rPr>
      </w:pPr>
      <w:bookmarkStart w:id="0" w:name="_GoBack"/>
      <w:r>
        <w:rPr>
          <w:rFonts w:ascii="宋体" w:eastAsia="宋体" w:hAnsi="宋体" w:hint="eastAsia"/>
          <w:b/>
        </w:rPr>
        <w:t>项目名称</w:t>
      </w:r>
      <w:r>
        <w:rPr>
          <w:rFonts w:ascii="宋体" w:eastAsia="宋体" w:hAnsi="宋体" w:hint="eastAsia"/>
        </w:rPr>
        <w:t>：国药集团武汉血液制品有限公司</w:t>
      </w:r>
      <w:r>
        <w:rPr>
          <w:rFonts w:ascii="宋体" w:eastAsia="宋体" w:hAnsi="宋体" w:hint="eastAsia"/>
        </w:rPr>
        <w:t>2019</w:t>
      </w:r>
      <w:r>
        <w:rPr>
          <w:rFonts w:ascii="宋体" w:eastAsia="宋体" w:hAnsi="宋体" w:hint="eastAsia"/>
        </w:rPr>
        <w:t>年度</w:t>
      </w:r>
      <w:r>
        <w:rPr>
          <w:rFonts w:ascii="宋体" w:eastAsia="宋体" w:hAnsi="宋体" w:hint="eastAsia"/>
        </w:rPr>
        <w:t>HVAC</w:t>
      </w:r>
      <w:r>
        <w:rPr>
          <w:rFonts w:ascii="宋体" w:eastAsia="宋体" w:hAnsi="宋体" w:hint="eastAsia"/>
        </w:rPr>
        <w:t>系统验证服务项目</w:t>
      </w:r>
      <w:r>
        <w:rPr>
          <w:rFonts w:ascii="宋体" w:eastAsia="宋体" w:hAnsi="宋体" w:hint="eastAsia"/>
        </w:rPr>
        <w:t xml:space="preserve"> </w:t>
      </w:r>
    </w:p>
    <w:p w:rsidR="008A2FEE" w:rsidRDefault="00EA4B87">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2019</w:t>
      </w:r>
      <w:r>
        <w:rPr>
          <w:rFonts w:ascii="宋体" w:eastAsia="宋体" w:hAnsi="宋体" w:hint="eastAsia"/>
        </w:rPr>
        <w:t>年度</w:t>
      </w:r>
      <w:r>
        <w:rPr>
          <w:rFonts w:ascii="宋体" w:eastAsia="宋体" w:hAnsi="宋体" w:hint="eastAsia"/>
        </w:rPr>
        <w:t>HVAC</w:t>
      </w:r>
      <w:r>
        <w:rPr>
          <w:rFonts w:ascii="宋体" w:eastAsia="宋体" w:hAnsi="宋体" w:hint="eastAsia"/>
        </w:rPr>
        <w:t>系统验证服务</w:t>
      </w:r>
    </w:p>
    <w:p w:rsidR="008A2FEE" w:rsidRDefault="00EA4B87">
      <w:pPr>
        <w:snapToGrid w:val="0"/>
        <w:spacing w:line="360" w:lineRule="auto"/>
        <w:rPr>
          <w:rFonts w:ascii="宋体" w:eastAsia="宋体" w:hAnsi="宋体"/>
        </w:rPr>
      </w:pPr>
      <w:r>
        <w:rPr>
          <w:rFonts w:ascii="宋体" w:eastAsia="宋体" w:hAnsi="宋体" w:hint="eastAsia"/>
          <w:b/>
        </w:rPr>
        <w:t>项目编号：</w:t>
      </w:r>
      <w:r>
        <w:rPr>
          <w:rFonts w:ascii="宋体" w:eastAsia="宋体" w:hAnsi="宋体"/>
        </w:rPr>
        <w:t>M</w:t>
      </w:r>
      <w:r>
        <w:rPr>
          <w:rFonts w:ascii="宋体" w:eastAsia="宋体" w:hAnsi="宋体" w:hint="eastAsia"/>
        </w:rPr>
        <w:t>2019003</w:t>
      </w:r>
      <w:r>
        <w:rPr>
          <w:rFonts w:ascii="宋体" w:eastAsia="宋体" w:hAnsi="宋体" w:hint="eastAsia"/>
        </w:rPr>
        <w:t>9</w:t>
      </w:r>
    </w:p>
    <w:p w:rsidR="008A2FEE" w:rsidRDefault="00EA4B87">
      <w:pPr>
        <w:snapToGrid w:val="0"/>
        <w:spacing w:line="360" w:lineRule="auto"/>
        <w:rPr>
          <w:rFonts w:ascii="宋体" w:eastAsia="宋体" w:hAnsi="宋体"/>
        </w:rPr>
      </w:pPr>
      <w:r>
        <w:rPr>
          <w:rFonts w:ascii="宋体" w:eastAsia="宋体" w:hAnsi="宋体" w:hint="eastAsia"/>
          <w:b/>
        </w:rPr>
        <w:t>项目方：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w:t>
      </w:r>
      <w:r>
        <w:rPr>
          <w:rFonts w:ascii="宋体" w:eastAsia="宋体" w:hAnsi="宋体" w:hint="eastAsia"/>
        </w:rPr>
        <w:t>司下属国药集团武汉血液制品有限公司</w:t>
      </w:r>
    </w:p>
    <w:p w:rsidR="008A2FEE" w:rsidRDefault="00EA4B87">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8A2FEE" w:rsidRDefault="00EA4B87">
      <w:pPr>
        <w:snapToGrid w:val="0"/>
        <w:spacing w:line="360" w:lineRule="auto"/>
        <w:rPr>
          <w:rFonts w:ascii="宋体" w:eastAsia="宋体" w:hAnsi="宋体"/>
          <w:b/>
        </w:rPr>
      </w:pPr>
      <w:r>
        <w:rPr>
          <w:rFonts w:ascii="宋体" w:eastAsia="宋体" w:hAnsi="宋体" w:hint="eastAsia"/>
          <w:b/>
        </w:rPr>
        <w:t>投标人资格要求：</w:t>
      </w:r>
    </w:p>
    <w:p w:rsidR="008A2FEE" w:rsidRDefault="00EA4B87">
      <w:pPr>
        <w:numPr>
          <w:ilvl w:val="0"/>
          <w:numId w:val="1"/>
        </w:numPr>
        <w:snapToGrid w:val="0"/>
        <w:spacing w:line="360" w:lineRule="auto"/>
        <w:ind w:firstLine="0"/>
        <w:jc w:val="left"/>
        <w:rPr>
          <w:rFonts w:ascii="宋体" w:eastAsia="宋体" w:hAnsi="宋体"/>
          <w:szCs w:val="21"/>
        </w:rPr>
      </w:pPr>
      <w:r>
        <w:rPr>
          <w:rFonts w:ascii="宋体" w:eastAsia="宋体" w:hAnsi="宋体" w:hint="eastAsia"/>
          <w:szCs w:val="21"/>
        </w:rPr>
        <w:t>投标</w:t>
      </w:r>
      <w:proofErr w:type="gramStart"/>
      <w:r>
        <w:rPr>
          <w:rFonts w:ascii="宋体" w:eastAsia="宋体" w:hAnsi="宋体" w:hint="eastAsia"/>
          <w:szCs w:val="21"/>
        </w:rPr>
        <w:t>方资格</w:t>
      </w:r>
      <w:proofErr w:type="gramEnd"/>
      <w:r>
        <w:rPr>
          <w:rFonts w:ascii="宋体" w:eastAsia="宋体" w:hAnsi="宋体" w:hint="eastAsia"/>
          <w:szCs w:val="21"/>
        </w:rPr>
        <w:t>要求</w:t>
      </w:r>
    </w:p>
    <w:p w:rsidR="008A2FEE" w:rsidRDefault="00EA4B87">
      <w:pPr>
        <w:pStyle w:val="a7"/>
        <w:snapToGrid w:val="0"/>
        <w:spacing w:line="360" w:lineRule="auto"/>
        <w:rPr>
          <w:rFonts w:ascii="宋体" w:eastAsia="宋体" w:hAnsi="宋体"/>
        </w:rPr>
      </w:pPr>
      <w:r>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w:t>
      </w:r>
      <w:r>
        <w:rPr>
          <w:rFonts w:ascii="宋体" w:eastAsia="宋体" w:hAnsi="宋体" w:hint="eastAsia"/>
        </w:rPr>
        <w:t>,</w:t>
      </w:r>
      <w:r>
        <w:rPr>
          <w:rFonts w:ascii="宋体" w:eastAsia="宋体" w:hAnsi="宋体" w:hint="eastAsia"/>
        </w:rPr>
        <w:t>有依法缴纳税收和社会保障资金的良好记录，最近三年内没有发生骗取中标、严重违约等不良行为，没有处于被责令停业，财产被接管、冻结及破产状态，近三年内在经营活动中没有重大违法、违规记录</w:t>
      </w:r>
      <w:r>
        <w:rPr>
          <w:rFonts w:ascii="宋体" w:eastAsia="宋体" w:hAnsi="宋体" w:hint="eastAsia"/>
        </w:rPr>
        <w:t>,</w:t>
      </w:r>
      <w:r>
        <w:rPr>
          <w:rFonts w:ascii="宋体" w:eastAsia="宋体" w:hAnsi="宋体" w:hint="eastAsia"/>
        </w:rPr>
        <w:t>且符合法律、行政法规规定的其他条件。具备综合服务能力的技术团队。</w:t>
      </w:r>
    </w:p>
    <w:p w:rsidR="008A2FEE" w:rsidRDefault="00EA4B87">
      <w:pPr>
        <w:numPr>
          <w:ilvl w:val="0"/>
          <w:numId w:val="1"/>
        </w:numPr>
        <w:snapToGrid w:val="0"/>
        <w:spacing w:line="360" w:lineRule="auto"/>
        <w:ind w:firstLine="0"/>
        <w:jc w:val="left"/>
        <w:rPr>
          <w:rFonts w:ascii="宋体" w:eastAsia="宋体" w:hAnsi="宋体"/>
        </w:rPr>
      </w:pPr>
      <w:r>
        <w:rPr>
          <w:rFonts w:ascii="宋体" w:eastAsia="宋体" w:hAnsi="宋体" w:hint="eastAsia"/>
          <w:szCs w:val="21"/>
        </w:rPr>
        <w:t>投标</w:t>
      </w:r>
      <w:proofErr w:type="gramStart"/>
      <w:r>
        <w:rPr>
          <w:rFonts w:ascii="宋体" w:eastAsia="宋体" w:hAnsi="宋体" w:hint="eastAsia"/>
          <w:szCs w:val="21"/>
        </w:rPr>
        <w:t>方</w:t>
      </w:r>
      <w:r>
        <w:rPr>
          <w:rFonts w:ascii="宋体" w:eastAsia="宋体" w:hAnsi="宋体" w:hint="eastAsia"/>
          <w:szCs w:val="21"/>
        </w:rPr>
        <w:t>业绩</w:t>
      </w:r>
      <w:proofErr w:type="gramEnd"/>
      <w:r>
        <w:rPr>
          <w:rFonts w:ascii="宋体" w:eastAsia="宋体" w:hAnsi="宋体"/>
          <w:szCs w:val="21"/>
        </w:rPr>
        <w:t>要求</w:t>
      </w:r>
    </w:p>
    <w:p w:rsidR="008A2FEE" w:rsidRDefault="00EA4B87">
      <w:pPr>
        <w:snapToGrid w:val="0"/>
        <w:spacing w:line="360" w:lineRule="auto"/>
        <w:ind w:firstLineChars="200" w:firstLine="420"/>
        <w:jc w:val="left"/>
        <w:rPr>
          <w:rFonts w:ascii="宋体" w:eastAsia="宋体" w:hAnsi="宋体"/>
        </w:rPr>
      </w:pPr>
      <w:r>
        <w:rPr>
          <w:rFonts w:ascii="宋体" w:eastAsia="宋体" w:hAnsi="宋体" w:hint="eastAsia"/>
        </w:rPr>
        <w:t>近三年内</w:t>
      </w:r>
      <w:r>
        <w:rPr>
          <w:rFonts w:ascii="宋体" w:eastAsia="宋体" w:hAnsi="宋体" w:hint="eastAsia"/>
        </w:rPr>
        <w:t>有</w:t>
      </w:r>
      <w:r>
        <w:rPr>
          <w:rFonts w:ascii="宋体" w:eastAsia="宋体" w:hAnsi="宋体" w:hint="eastAsia"/>
        </w:rPr>
        <w:t>两个</w:t>
      </w:r>
      <w:r>
        <w:rPr>
          <w:rFonts w:ascii="宋体" w:eastAsia="宋体" w:hAnsi="宋体" w:hint="eastAsia"/>
        </w:rPr>
        <w:t>以上</w:t>
      </w:r>
      <w:r>
        <w:rPr>
          <w:rFonts w:ascii="宋体" w:eastAsia="宋体" w:hAnsi="宋体" w:hint="eastAsia"/>
        </w:rPr>
        <w:t>类似项目业绩。</w:t>
      </w:r>
    </w:p>
    <w:p w:rsidR="008A2FEE" w:rsidRDefault="00EA4B87">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8A2FEE" w:rsidRDefault="00EA4B87">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8A2FEE" w:rsidRDefault="00EA4B87">
      <w:pPr>
        <w:snapToGrid w:val="0"/>
        <w:spacing w:line="360" w:lineRule="auto"/>
        <w:rPr>
          <w:rFonts w:ascii="宋体" w:eastAsia="宋体" w:hAnsi="宋体"/>
          <w:b/>
        </w:rPr>
      </w:pPr>
      <w:r>
        <w:rPr>
          <w:rFonts w:ascii="宋体" w:eastAsia="宋体" w:hAnsi="宋体" w:hint="eastAsia"/>
          <w:b/>
        </w:rPr>
        <w:t>投标截止时间：</w:t>
      </w:r>
    </w:p>
    <w:p w:rsidR="008A2FEE" w:rsidRDefault="00EA4B87">
      <w:pPr>
        <w:snapToGrid w:val="0"/>
        <w:spacing w:line="360" w:lineRule="auto"/>
        <w:ind w:firstLineChars="200" w:firstLine="420"/>
        <w:rPr>
          <w:rFonts w:ascii="宋体" w:eastAsia="宋体" w:hAnsi="宋体"/>
        </w:rPr>
      </w:pPr>
      <w:r>
        <w:rPr>
          <w:rFonts w:ascii="宋体" w:eastAsia="宋体" w:hAnsi="宋体" w:hint="eastAsia"/>
        </w:rPr>
        <w:t>2019</w:t>
      </w:r>
      <w:r>
        <w:rPr>
          <w:rFonts w:ascii="宋体" w:eastAsia="宋体" w:hAnsi="宋体" w:hint="eastAsia"/>
        </w:rPr>
        <w:t>年</w:t>
      </w:r>
      <w:r>
        <w:rPr>
          <w:rFonts w:ascii="宋体" w:eastAsia="宋体" w:hAnsi="宋体" w:hint="eastAsia"/>
        </w:rPr>
        <w:t>6</w:t>
      </w:r>
      <w:r>
        <w:rPr>
          <w:rFonts w:ascii="宋体" w:eastAsia="宋体" w:hAnsi="宋体" w:hint="eastAsia"/>
        </w:rPr>
        <w:t>月</w:t>
      </w:r>
      <w:r>
        <w:rPr>
          <w:rFonts w:ascii="宋体" w:eastAsia="宋体" w:hAnsi="宋体" w:hint="eastAsia"/>
        </w:rPr>
        <w:t>11</w:t>
      </w:r>
      <w:r>
        <w:rPr>
          <w:rFonts w:ascii="宋体" w:eastAsia="宋体" w:hAnsi="宋体" w:hint="eastAsia"/>
        </w:rPr>
        <w:t>日</w:t>
      </w:r>
      <w:r>
        <w:rPr>
          <w:rFonts w:ascii="宋体" w:eastAsia="宋体" w:hAnsi="宋体" w:hint="eastAsia"/>
        </w:rPr>
        <w:t>16</w:t>
      </w:r>
      <w:r>
        <w:rPr>
          <w:rFonts w:ascii="宋体" w:eastAsia="宋体" w:hAnsi="宋体" w:hint="eastAsia"/>
        </w:rPr>
        <w:t>：</w:t>
      </w:r>
      <w:r>
        <w:rPr>
          <w:rFonts w:ascii="宋体" w:eastAsia="宋体" w:hAnsi="宋体" w:hint="eastAsia"/>
        </w:rPr>
        <w:t>30</w:t>
      </w:r>
    </w:p>
    <w:p w:rsidR="008A2FEE" w:rsidRDefault="00EA4B87">
      <w:pPr>
        <w:snapToGrid w:val="0"/>
        <w:spacing w:line="360" w:lineRule="auto"/>
        <w:rPr>
          <w:rFonts w:ascii="宋体" w:eastAsia="宋体" w:hAnsi="宋体"/>
          <w:b/>
        </w:rPr>
      </w:pPr>
      <w:r>
        <w:rPr>
          <w:rFonts w:ascii="宋体" w:eastAsia="宋体" w:hAnsi="宋体" w:hint="eastAsia"/>
          <w:b/>
        </w:rPr>
        <w:t>投标文件递交：</w:t>
      </w:r>
    </w:p>
    <w:p w:rsidR="008A2FEE" w:rsidRDefault="00EA4B87">
      <w:pPr>
        <w:snapToGrid w:val="0"/>
        <w:spacing w:line="360" w:lineRule="auto"/>
        <w:ind w:firstLineChars="200" w:firstLine="420"/>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按招议标文件</w:t>
      </w:r>
      <w:proofErr w:type="gramEnd"/>
      <w:r>
        <w:rPr>
          <w:rFonts w:ascii="宋体" w:eastAsia="宋体" w:hAnsi="宋体" w:hint="eastAsia"/>
        </w:rPr>
        <w:t>规定密封后邮寄</w:t>
      </w:r>
      <w:proofErr w:type="gramStart"/>
      <w:r>
        <w:rPr>
          <w:rFonts w:ascii="宋体" w:eastAsia="宋体" w:hAnsi="宋体" w:hint="eastAsia"/>
        </w:rPr>
        <w:t>至以下</w:t>
      </w:r>
      <w:proofErr w:type="gramEnd"/>
      <w:r>
        <w:rPr>
          <w:rFonts w:ascii="宋体" w:eastAsia="宋体" w:hAnsi="宋体" w:hint="eastAsia"/>
        </w:rPr>
        <w:t>联系地址，投标截止时间以后送达的投标文件将被拒绝。</w:t>
      </w:r>
    </w:p>
    <w:p w:rsidR="008A2FEE" w:rsidRDefault="00EA4B87">
      <w:pPr>
        <w:snapToGrid w:val="0"/>
        <w:spacing w:line="360" w:lineRule="auto"/>
        <w:rPr>
          <w:rFonts w:ascii="宋体" w:eastAsia="宋体" w:hAnsi="宋体"/>
          <w:b/>
        </w:rPr>
      </w:pPr>
      <w:r>
        <w:rPr>
          <w:rFonts w:ascii="宋体" w:eastAsia="宋体" w:hAnsi="宋体" w:hint="eastAsia"/>
          <w:b/>
        </w:rPr>
        <w:t>投标文件送达地址：</w:t>
      </w:r>
    </w:p>
    <w:p w:rsidR="008A2FEE" w:rsidRDefault="00EA4B87">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园南路</w:t>
      </w:r>
      <w:r>
        <w:rPr>
          <w:rFonts w:ascii="宋体" w:eastAsia="宋体" w:hAnsi="宋体" w:hint="eastAsia"/>
        </w:rPr>
        <w:t>7</w:t>
      </w:r>
      <w:r>
        <w:rPr>
          <w:rFonts w:ascii="宋体" w:eastAsia="宋体" w:hAnsi="宋体" w:hint="eastAsia"/>
        </w:rPr>
        <w:t>号成都蓉生药业有限责任公司</w:t>
      </w:r>
      <w:r>
        <w:rPr>
          <w:rFonts w:ascii="宋体" w:eastAsia="宋体" w:hAnsi="宋体" w:hint="eastAsia"/>
        </w:rPr>
        <w:t xml:space="preserve">  </w:t>
      </w:r>
    </w:p>
    <w:p w:rsidR="008A2FEE" w:rsidRDefault="00EA4B87">
      <w:pPr>
        <w:snapToGrid w:val="0"/>
        <w:spacing w:line="360" w:lineRule="auto"/>
        <w:ind w:firstLineChars="200" w:firstLine="420"/>
        <w:rPr>
          <w:rFonts w:ascii="宋体" w:eastAsia="宋体" w:hAnsi="宋体"/>
        </w:rPr>
      </w:pPr>
      <w:r>
        <w:rPr>
          <w:rFonts w:ascii="宋体" w:eastAsia="宋体" w:hAnsi="宋体" w:hint="eastAsia"/>
        </w:rPr>
        <w:t>联系人：穆先生</w:t>
      </w:r>
      <w:r>
        <w:rPr>
          <w:rFonts w:ascii="宋体" w:eastAsia="宋体" w:hAnsi="宋体" w:hint="eastAsia"/>
        </w:rPr>
        <w:t>，</w:t>
      </w:r>
      <w:r>
        <w:rPr>
          <w:rFonts w:ascii="宋体" w:eastAsia="宋体" w:hAnsi="宋体" w:hint="eastAsia"/>
        </w:rPr>
        <w:t>028-88613373</w:t>
      </w:r>
      <w:r>
        <w:rPr>
          <w:rFonts w:ascii="宋体" w:eastAsia="宋体" w:hAnsi="宋体" w:hint="eastAsia"/>
        </w:rPr>
        <w:t>；</w:t>
      </w:r>
      <w:r>
        <w:rPr>
          <w:rFonts w:ascii="宋体" w:eastAsia="宋体" w:hAnsi="宋体" w:hint="eastAsia"/>
        </w:rPr>
        <w:t>刘女士</w:t>
      </w:r>
      <w:r>
        <w:rPr>
          <w:rFonts w:ascii="宋体" w:eastAsia="宋体" w:hAnsi="宋体" w:hint="eastAsia"/>
        </w:rPr>
        <w:t>，</w:t>
      </w:r>
      <w:r>
        <w:rPr>
          <w:rFonts w:ascii="宋体" w:eastAsia="宋体" w:hAnsi="宋体" w:hint="eastAsia"/>
        </w:rPr>
        <w:t>028-88613378</w:t>
      </w:r>
    </w:p>
    <w:p w:rsidR="008A2FEE" w:rsidRDefault="00EA4B87">
      <w:pPr>
        <w:snapToGrid w:val="0"/>
        <w:spacing w:line="360" w:lineRule="auto"/>
        <w:ind w:firstLineChars="200" w:firstLine="420"/>
        <w:rPr>
          <w:rFonts w:ascii="宋体" w:eastAsia="宋体" w:hAnsi="宋体"/>
        </w:rPr>
      </w:pPr>
      <w:r>
        <w:rPr>
          <w:rFonts w:ascii="宋体" w:eastAsia="宋体" w:hAnsi="宋体" w:hint="eastAsia"/>
        </w:rPr>
        <w:t>邮箱：</w:t>
      </w:r>
      <w:hyperlink r:id="rId8" w:history="1">
        <w:r>
          <w:rPr>
            <w:rFonts w:ascii="宋体" w:eastAsia="宋体" w:hAnsi="宋体" w:hint="eastAsia"/>
          </w:rPr>
          <w:t>ttsczb@sinopharm.com</w:t>
        </w:r>
      </w:hyperlink>
      <w:bookmarkEnd w:id="0"/>
    </w:p>
    <w:sectPr w:rsidR="008A2FEE">
      <w:headerReference w:type="default" r:id="rId9"/>
      <w:footerReference w:type="default" r:id="rId10"/>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A4B87">
      <w:r>
        <w:separator/>
      </w:r>
    </w:p>
  </w:endnote>
  <w:endnote w:type="continuationSeparator" w:id="0">
    <w:p w:rsidR="00000000" w:rsidRDefault="00EA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EE" w:rsidRDefault="00EA4B87">
    <w:pPr>
      <w:pStyle w:val="a4"/>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A4B87">
      <w:r>
        <w:separator/>
      </w:r>
    </w:p>
  </w:footnote>
  <w:footnote w:type="continuationSeparator" w:id="0">
    <w:p w:rsidR="00000000" w:rsidRDefault="00EA4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EE" w:rsidRDefault="00EA4B87">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E1F46"/>
    <w:multiLevelType w:val="singleLevel"/>
    <w:tmpl w:val="0ECE1F46"/>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57EB7"/>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947C8"/>
    <w:rsid w:val="00395F12"/>
    <w:rsid w:val="003A2CD9"/>
    <w:rsid w:val="003D4DEB"/>
    <w:rsid w:val="003F0075"/>
    <w:rsid w:val="003F1B0A"/>
    <w:rsid w:val="004020E2"/>
    <w:rsid w:val="00413BC5"/>
    <w:rsid w:val="00415637"/>
    <w:rsid w:val="00426DB6"/>
    <w:rsid w:val="00434676"/>
    <w:rsid w:val="004465F7"/>
    <w:rsid w:val="004713FD"/>
    <w:rsid w:val="00471A19"/>
    <w:rsid w:val="00480175"/>
    <w:rsid w:val="004805BA"/>
    <w:rsid w:val="00486E02"/>
    <w:rsid w:val="00490331"/>
    <w:rsid w:val="00494AE5"/>
    <w:rsid w:val="00495B69"/>
    <w:rsid w:val="004A63BD"/>
    <w:rsid w:val="004C4791"/>
    <w:rsid w:val="004D4164"/>
    <w:rsid w:val="004E6916"/>
    <w:rsid w:val="00500A18"/>
    <w:rsid w:val="005073BC"/>
    <w:rsid w:val="005127C8"/>
    <w:rsid w:val="00524D52"/>
    <w:rsid w:val="00546AB6"/>
    <w:rsid w:val="005567F1"/>
    <w:rsid w:val="005573F8"/>
    <w:rsid w:val="00560A2C"/>
    <w:rsid w:val="005716D5"/>
    <w:rsid w:val="00582A59"/>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33E12"/>
    <w:rsid w:val="00871886"/>
    <w:rsid w:val="008A25FC"/>
    <w:rsid w:val="008A2FEE"/>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B16A0"/>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47547"/>
    <w:rsid w:val="00B51795"/>
    <w:rsid w:val="00B54166"/>
    <w:rsid w:val="00B62662"/>
    <w:rsid w:val="00B632FE"/>
    <w:rsid w:val="00B80C15"/>
    <w:rsid w:val="00BA0089"/>
    <w:rsid w:val="00BA157A"/>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5628A"/>
    <w:rsid w:val="00D60EC4"/>
    <w:rsid w:val="00D66619"/>
    <w:rsid w:val="00D6799D"/>
    <w:rsid w:val="00D827EB"/>
    <w:rsid w:val="00D87650"/>
    <w:rsid w:val="00DB6738"/>
    <w:rsid w:val="00DC290E"/>
    <w:rsid w:val="00DD477B"/>
    <w:rsid w:val="00DE3A51"/>
    <w:rsid w:val="00E013BB"/>
    <w:rsid w:val="00E10EEE"/>
    <w:rsid w:val="00E27CED"/>
    <w:rsid w:val="00E41CEA"/>
    <w:rsid w:val="00E6267C"/>
    <w:rsid w:val="00E672AC"/>
    <w:rsid w:val="00E81B69"/>
    <w:rsid w:val="00E8595B"/>
    <w:rsid w:val="00EA4B87"/>
    <w:rsid w:val="00EB3FD5"/>
    <w:rsid w:val="00ED0FFF"/>
    <w:rsid w:val="00EE2BFA"/>
    <w:rsid w:val="00EF2A73"/>
    <w:rsid w:val="00F0476D"/>
    <w:rsid w:val="00F27F98"/>
    <w:rsid w:val="00F32DA6"/>
    <w:rsid w:val="00F759D6"/>
    <w:rsid w:val="00F91D97"/>
    <w:rsid w:val="00FA34C0"/>
    <w:rsid w:val="00FC0EBF"/>
    <w:rsid w:val="00FC1894"/>
    <w:rsid w:val="00FF1946"/>
    <w:rsid w:val="02372F2F"/>
    <w:rsid w:val="02E26C92"/>
    <w:rsid w:val="047955B2"/>
    <w:rsid w:val="04891E72"/>
    <w:rsid w:val="0AFA6A2D"/>
    <w:rsid w:val="0F9043F2"/>
    <w:rsid w:val="13A43796"/>
    <w:rsid w:val="14944E0D"/>
    <w:rsid w:val="17BB503D"/>
    <w:rsid w:val="1A8F7326"/>
    <w:rsid w:val="1B0B6915"/>
    <w:rsid w:val="1C4023CF"/>
    <w:rsid w:val="20B30832"/>
    <w:rsid w:val="20EF4F6C"/>
    <w:rsid w:val="210645D1"/>
    <w:rsid w:val="24D42BAE"/>
    <w:rsid w:val="25AB45CA"/>
    <w:rsid w:val="27CC5508"/>
    <w:rsid w:val="27E47A48"/>
    <w:rsid w:val="2AD43058"/>
    <w:rsid w:val="2BC65AD0"/>
    <w:rsid w:val="2F201EB4"/>
    <w:rsid w:val="306449FD"/>
    <w:rsid w:val="30F03533"/>
    <w:rsid w:val="325A2D67"/>
    <w:rsid w:val="384D3E69"/>
    <w:rsid w:val="38990852"/>
    <w:rsid w:val="3A2C4FD1"/>
    <w:rsid w:val="3CE84B14"/>
    <w:rsid w:val="3F4E5907"/>
    <w:rsid w:val="41F7409E"/>
    <w:rsid w:val="426A268E"/>
    <w:rsid w:val="464C093A"/>
    <w:rsid w:val="49880C00"/>
    <w:rsid w:val="4CF41763"/>
    <w:rsid w:val="52374280"/>
    <w:rsid w:val="53BF31BC"/>
    <w:rsid w:val="56346F62"/>
    <w:rsid w:val="57751DCE"/>
    <w:rsid w:val="57F805D2"/>
    <w:rsid w:val="5F5C0487"/>
    <w:rsid w:val="5FE555D6"/>
    <w:rsid w:val="654D39C2"/>
    <w:rsid w:val="67F14A3B"/>
    <w:rsid w:val="68263CE8"/>
    <w:rsid w:val="68AF6CFB"/>
    <w:rsid w:val="68BC401C"/>
    <w:rsid w:val="6A1738F7"/>
    <w:rsid w:val="6C9859E3"/>
    <w:rsid w:val="70B65ACC"/>
    <w:rsid w:val="72810932"/>
    <w:rsid w:val="728F742C"/>
    <w:rsid w:val="73CD3FEE"/>
    <w:rsid w:val="74833802"/>
    <w:rsid w:val="750F0B82"/>
    <w:rsid w:val="77FE0D9C"/>
    <w:rsid w:val="795D07DE"/>
    <w:rsid w:val="79994937"/>
    <w:rsid w:val="7B194E6E"/>
    <w:rsid w:val="7D6303B1"/>
    <w:rsid w:val="7E5409EC"/>
    <w:rsid w:val="7EA705D4"/>
    <w:rsid w:val="7F41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1A2F7-A80C-4A3C-A199-1CC6B919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tsczb@sinopha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北京天坛生物制品股份有限公司单位管理员</cp:lastModifiedBy>
  <cp:revision>2</cp:revision>
  <cp:lastPrinted>2019-05-16T02:43:00Z</cp:lastPrinted>
  <dcterms:created xsi:type="dcterms:W3CDTF">2019-06-05T02:17:00Z</dcterms:created>
  <dcterms:modified xsi:type="dcterms:W3CDTF">2019-06-05T02:17:00Z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