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73" w:rsidRDefault="001241E9">
      <w:pPr>
        <w:tabs>
          <w:tab w:val="left" w:pos="1701"/>
          <w:tab w:val="left" w:pos="2268"/>
        </w:tabs>
        <w:snapToGrid w:val="0"/>
        <w:jc w:val="center"/>
        <w:rPr>
          <w:rFonts w:ascii="长城小标宋体" w:eastAsia="长城小标宋体" w:hAnsi="黑体"/>
          <w:b/>
          <w:sz w:val="36"/>
          <w:szCs w:val="36"/>
        </w:rPr>
      </w:pPr>
      <w:r>
        <w:rPr>
          <w:rFonts w:ascii="长城小标宋体" w:eastAsia="长城小标宋体" w:hAnsi="黑体" w:hint="eastAsia"/>
          <w:b/>
          <w:sz w:val="36"/>
          <w:szCs w:val="36"/>
        </w:rPr>
        <w:t>北京天坛生物制品股份有限公司</w:t>
      </w:r>
    </w:p>
    <w:p w:rsidR="00137B73" w:rsidRDefault="001241E9">
      <w:pPr>
        <w:tabs>
          <w:tab w:val="left" w:pos="1701"/>
          <w:tab w:val="left" w:pos="2268"/>
        </w:tabs>
        <w:snapToGrid w:val="0"/>
        <w:jc w:val="center"/>
        <w:rPr>
          <w:rFonts w:ascii="长城小标宋体" w:eastAsia="长城小标宋体" w:hAnsi="黑体"/>
          <w:b/>
          <w:sz w:val="36"/>
          <w:szCs w:val="36"/>
        </w:rPr>
      </w:pPr>
      <w:r>
        <w:rPr>
          <w:rFonts w:ascii="长城小标宋体" w:eastAsia="长城小标宋体" w:hAnsi="黑体" w:hint="eastAsia"/>
          <w:b/>
          <w:sz w:val="36"/>
          <w:szCs w:val="36"/>
        </w:rPr>
        <w:t>三间房东院污水接入市政管网项目</w:t>
      </w:r>
    </w:p>
    <w:p w:rsidR="00137B73" w:rsidRDefault="001241E9">
      <w:pPr>
        <w:tabs>
          <w:tab w:val="left" w:pos="1701"/>
          <w:tab w:val="left" w:pos="2268"/>
        </w:tabs>
        <w:snapToGrid w:val="0"/>
        <w:jc w:val="center"/>
        <w:rPr>
          <w:rFonts w:ascii="长城小标宋体" w:eastAsia="长城小标宋体" w:hAnsi="黑体"/>
          <w:b/>
          <w:sz w:val="36"/>
          <w:szCs w:val="36"/>
        </w:rPr>
      </w:pPr>
      <w:r>
        <w:rPr>
          <w:rFonts w:ascii="长城小标宋体" w:eastAsia="长城小标宋体" w:hAnsi="黑体" w:hint="eastAsia"/>
          <w:b/>
          <w:sz w:val="36"/>
          <w:szCs w:val="36"/>
        </w:rPr>
        <w:t>招议标公告</w:t>
      </w:r>
    </w:p>
    <w:p w:rsidR="00137B73" w:rsidRDefault="00137B73">
      <w:pPr>
        <w:spacing w:line="480" w:lineRule="exact"/>
        <w:jc w:val="center"/>
        <w:rPr>
          <w:rFonts w:ascii="微软雅黑" w:eastAsia="微软雅黑" w:hAnsi="微软雅黑"/>
          <w:sz w:val="36"/>
          <w:szCs w:val="36"/>
        </w:rPr>
      </w:pPr>
    </w:p>
    <w:p w:rsidR="00137B73" w:rsidRDefault="001241E9">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北京</w:t>
      </w:r>
      <w:r>
        <w:rPr>
          <w:rFonts w:ascii="宋体" w:eastAsia="宋体" w:hAnsi="宋体" w:hint="eastAsia"/>
        </w:rPr>
        <w:t>三间房东院污水接入市政管</w:t>
      </w:r>
      <w:r>
        <w:rPr>
          <w:rFonts w:ascii="宋体" w:eastAsia="宋体" w:hAnsi="宋体" w:hint="eastAsia"/>
        </w:rPr>
        <w:t>网</w:t>
      </w:r>
      <w:r>
        <w:rPr>
          <w:rFonts w:ascii="宋体" w:eastAsia="宋体" w:hAnsi="宋体" w:hint="eastAsia"/>
        </w:rPr>
        <w:t>项目</w:t>
      </w:r>
    </w:p>
    <w:p w:rsidR="00137B73" w:rsidRDefault="001241E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北京三间房东院污水接入市政管</w:t>
      </w:r>
      <w:r>
        <w:rPr>
          <w:rFonts w:ascii="宋体" w:eastAsia="宋体" w:hAnsi="宋体" w:hint="eastAsia"/>
        </w:rPr>
        <w:t>网</w:t>
      </w:r>
    </w:p>
    <w:p w:rsidR="00137B73" w:rsidRDefault="001241E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20200002</w:t>
      </w:r>
    </w:p>
    <w:p w:rsidR="00137B73" w:rsidRDefault="001241E9">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北京天坛生物制品股份有限公司</w:t>
      </w:r>
    </w:p>
    <w:p w:rsidR="00137B73" w:rsidRDefault="001241E9">
      <w:pPr>
        <w:snapToGrid w:val="0"/>
        <w:spacing w:line="360" w:lineRule="auto"/>
        <w:rPr>
          <w:rFonts w:ascii="宋体" w:eastAsia="宋体" w:hAnsi="宋体"/>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137B73" w:rsidRDefault="001241E9">
      <w:pPr>
        <w:snapToGrid w:val="0"/>
        <w:spacing w:line="360" w:lineRule="auto"/>
        <w:rPr>
          <w:rFonts w:ascii="宋体" w:eastAsia="宋体" w:hAnsi="宋体"/>
          <w:b/>
        </w:rPr>
      </w:pPr>
      <w:r>
        <w:rPr>
          <w:rFonts w:ascii="宋体" w:eastAsia="宋体" w:hAnsi="宋体" w:hint="eastAsia"/>
          <w:b/>
        </w:rPr>
        <w:t>投标人资格要求：</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（一）投标</w:t>
      </w:r>
      <w:proofErr w:type="gramStart"/>
      <w:r>
        <w:rPr>
          <w:rFonts w:ascii="宋体" w:eastAsia="宋体" w:hAnsi="宋体" w:hint="eastAsia"/>
        </w:rPr>
        <w:t>方资格</w:t>
      </w:r>
      <w:proofErr w:type="gramEnd"/>
      <w:r>
        <w:rPr>
          <w:rFonts w:ascii="宋体" w:eastAsia="宋体" w:hAnsi="宋体" w:hint="eastAsia"/>
        </w:rPr>
        <w:t>要求</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投标方</w:t>
      </w:r>
      <w:r>
        <w:rPr>
          <w:rFonts w:ascii="宋体" w:eastAsia="宋体" w:hAnsi="宋体"/>
        </w:rPr>
        <w:t>应为在中国境内注册并具有独立法人资格的合法企业</w:t>
      </w:r>
      <w:r>
        <w:rPr>
          <w:rFonts w:ascii="宋体" w:eastAsia="宋体" w:hAnsi="宋体" w:hint="eastAsia"/>
        </w:rPr>
        <w:t>，</w:t>
      </w:r>
      <w:r>
        <w:rPr>
          <w:rFonts w:ascii="宋体" w:eastAsia="宋体" w:hAnsi="宋体"/>
        </w:rPr>
        <w:t>具有独立承担民事责任的能力</w:t>
      </w:r>
      <w:r>
        <w:rPr>
          <w:rFonts w:ascii="宋体" w:eastAsia="宋体" w:hAnsi="宋体" w:hint="eastAsia"/>
        </w:rPr>
        <w:t>，</w:t>
      </w:r>
      <w:r>
        <w:rPr>
          <w:rFonts w:ascii="宋体" w:eastAsia="宋体" w:hAnsi="宋体"/>
        </w:rPr>
        <w:t>具有良好的商业信誉和健全的财务会计制度</w:t>
      </w:r>
      <w:r>
        <w:rPr>
          <w:rFonts w:ascii="宋体" w:eastAsia="宋体" w:hAnsi="宋体" w:hint="eastAsia"/>
        </w:rPr>
        <w:t>，</w:t>
      </w:r>
      <w:r>
        <w:rPr>
          <w:rFonts w:ascii="宋体" w:eastAsia="宋体" w:hAnsi="宋体"/>
        </w:rPr>
        <w:t>具有履行合同所必须的</w:t>
      </w:r>
      <w:r>
        <w:rPr>
          <w:rFonts w:ascii="宋体" w:eastAsia="宋体" w:hAnsi="宋体" w:hint="eastAsia"/>
        </w:rPr>
        <w:t>设备</w:t>
      </w:r>
      <w:r>
        <w:rPr>
          <w:rFonts w:ascii="宋体" w:eastAsia="宋体" w:hAnsi="宋体"/>
        </w:rPr>
        <w:t>和专业技术能力</w:t>
      </w:r>
      <w:r>
        <w:rPr>
          <w:rFonts w:ascii="宋体" w:eastAsia="宋体" w:hAnsi="宋体"/>
        </w:rPr>
        <w:t>,</w:t>
      </w:r>
      <w:r>
        <w:rPr>
          <w:rFonts w:ascii="宋体" w:eastAsia="宋体" w:hAnsi="宋体"/>
        </w:rPr>
        <w:t>有依法缴纳税收和社会保障资金的良好记录</w:t>
      </w:r>
      <w:r>
        <w:rPr>
          <w:rFonts w:ascii="宋体" w:eastAsia="宋体" w:hAnsi="宋体" w:hint="eastAsia"/>
        </w:rPr>
        <w:t>，最近三年内没有发生骗取中标、严重违约等不良行为，没有处于被责令停业，财产被接管、冻结及破产状态，</w:t>
      </w:r>
      <w:r>
        <w:rPr>
          <w:rFonts w:ascii="宋体" w:eastAsia="宋体" w:hAnsi="宋体"/>
        </w:rPr>
        <w:t>近三年内在经营活动中没有重大违法</w:t>
      </w:r>
      <w:r>
        <w:rPr>
          <w:rFonts w:ascii="宋体" w:eastAsia="宋体" w:hAnsi="宋体" w:hint="eastAsia"/>
        </w:rPr>
        <w:t>、</w:t>
      </w:r>
      <w:r>
        <w:rPr>
          <w:rFonts w:ascii="宋体" w:eastAsia="宋体" w:hAnsi="宋体"/>
        </w:rPr>
        <w:t>违规记录</w:t>
      </w:r>
      <w:r>
        <w:rPr>
          <w:rFonts w:ascii="宋体" w:eastAsia="宋体" w:hAnsi="宋体"/>
        </w:rPr>
        <w:t>,</w:t>
      </w:r>
      <w:r>
        <w:rPr>
          <w:rFonts w:ascii="宋体" w:eastAsia="宋体" w:hAnsi="宋体"/>
        </w:rPr>
        <w:t>且符合法律、行政法规规定的其他条件</w:t>
      </w:r>
      <w:r>
        <w:rPr>
          <w:rFonts w:ascii="宋体" w:eastAsia="宋体" w:hAnsi="宋体" w:hint="eastAsia"/>
        </w:rPr>
        <w:t>。</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（二）投标方资质要求</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hint="eastAsia"/>
        </w:rPr>
        <w:t>投标方为在中华人民共和国内注册成立的施工总承包企业，市政公用工程施工总承包二级，项目经理具备二级建造师资质，具有项目施工质量管理和控制能力，保质保量按计划进度完成项目施工建设；</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hint="eastAsia"/>
        </w:rPr>
        <w:t>．投标方应拥有能够承担该项目的项目团队人员，且项目团队人员应在项目期间固定不变；</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3.</w:t>
      </w:r>
      <w:r>
        <w:rPr>
          <w:rFonts w:ascii="宋体" w:eastAsia="宋体" w:hAnsi="宋体" w:hint="eastAsia"/>
        </w:rPr>
        <w:t>投标方依法缴纳税款和社会保险，并且无其它限制投标情形。</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获取议</w:t>
      </w:r>
      <w:proofErr w:type="gramStart"/>
      <w:r>
        <w:rPr>
          <w:rFonts w:ascii="宋体" w:eastAsia="宋体" w:hAnsi="宋体" w:hint="eastAsia"/>
        </w:rPr>
        <w:t>标文件</w:t>
      </w:r>
      <w:proofErr w:type="gramEnd"/>
      <w:r>
        <w:rPr>
          <w:rFonts w:ascii="宋体" w:eastAsia="宋体" w:hAnsi="宋体" w:hint="eastAsia"/>
        </w:rPr>
        <w:t>方式、时间：</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符合上述要求的投标人可于投标截止日期前一个工作日内从以下联系人处获取招议标文件。未</w:t>
      </w:r>
      <w:r>
        <w:rPr>
          <w:rFonts w:ascii="宋体" w:eastAsia="宋体" w:hAnsi="宋体"/>
        </w:rPr>
        <w:t>从</w:t>
      </w:r>
      <w:r>
        <w:rPr>
          <w:rFonts w:ascii="宋体" w:eastAsia="宋体" w:hAnsi="宋体" w:hint="eastAsia"/>
        </w:rPr>
        <w:t>以下</w:t>
      </w:r>
      <w:r>
        <w:rPr>
          <w:rFonts w:ascii="宋体" w:eastAsia="宋体" w:hAnsi="宋体"/>
        </w:rPr>
        <w:t>联系人</w:t>
      </w:r>
      <w:r>
        <w:rPr>
          <w:rFonts w:ascii="宋体" w:eastAsia="宋体" w:hAnsi="宋体" w:hint="eastAsia"/>
        </w:rPr>
        <w:t>处</w:t>
      </w:r>
      <w:r>
        <w:rPr>
          <w:rFonts w:ascii="宋体" w:eastAsia="宋体" w:hAnsi="宋体"/>
        </w:rPr>
        <w:t>获取</w:t>
      </w:r>
      <w:r>
        <w:rPr>
          <w:rFonts w:ascii="宋体" w:eastAsia="宋体" w:hAnsi="宋体" w:hint="eastAsia"/>
        </w:rPr>
        <w:t>招议</w:t>
      </w:r>
      <w:proofErr w:type="gramStart"/>
      <w:r>
        <w:rPr>
          <w:rFonts w:ascii="宋体" w:eastAsia="宋体" w:hAnsi="宋体"/>
        </w:rPr>
        <w:t>标文件</w:t>
      </w:r>
      <w:proofErr w:type="gramEnd"/>
      <w:r>
        <w:rPr>
          <w:rFonts w:ascii="宋体" w:eastAsia="宋体" w:hAnsi="宋体"/>
        </w:rPr>
        <w:t>的投标人所</w:t>
      </w:r>
      <w:bookmarkStart w:id="0" w:name="_GoBack"/>
      <w:bookmarkEnd w:id="0"/>
      <w:r>
        <w:rPr>
          <w:rFonts w:ascii="宋体" w:eastAsia="宋体" w:hAnsi="宋体"/>
        </w:rPr>
        <w:t>投</w:t>
      </w:r>
      <w:r>
        <w:rPr>
          <w:rFonts w:ascii="宋体" w:eastAsia="宋体" w:hAnsi="宋体" w:hint="eastAsia"/>
        </w:rPr>
        <w:t>文件</w:t>
      </w:r>
      <w:r>
        <w:rPr>
          <w:rFonts w:ascii="宋体" w:eastAsia="宋体" w:hAnsi="宋体"/>
        </w:rPr>
        <w:t>将</w:t>
      </w:r>
      <w:r>
        <w:rPr>
          <w:rFonts w:ascii="宋体" w:eastAsia="宋体" w:hAnsi="宋体" w:hint="eastAsia"/>
        </w:rPr>
        <w:t>被拒绝。</w:t>
      </w:r>
    </w:p>
    <w:p w:rsidR="00137B73" w:rsidRDefault="001241E9">
      <w:pPr>
        <w:snapToGrid w:val="0"/>
        <w:spacing w:line="360" w:lineRule="auto"/>
        <w:rPr>
          <w:rFonts w:ascii="宋体" w:eastAsia="宋体" w:hAnsi="宋体"/>
          <w:b/>
        </w:rPr>
      </w:pPr>
      <w:r>
        <w:rPr>
          <w:rFonts w:ascii="宋体" w:eastAsia="宋体" w:hAnsi="宋体" w:hint="eastAsia"/>
          <w:b/>
        </w:rPr>
        <w:t>投标截止时间：</w:t>
      </w:r>
    </w:p>
    <w:p w:rsidR="00137B73" w:rsidRDefault="001241E9">
      <w:pPr>
        <w:snapToGrid w:val="0"/>
        <w:spacing w:line="360" w:lineRule="auto"/>
        <w:ind w:firstLineChars="200" w:firstLine="420"/>
        <w:rPr>
          <w:rFonts w:ascii="宋体" w:eastAsia="宋体" w:hAnsi="宋体"/>
        </w:rPr>
      </w:pPr>
      <w:r>
        <w:rPr>
          <w:rFonts w:ascii="宋体" w:eastAsia="宋体" w:hAnsi="宋体"/>
        </w:rPr>
        <w:t>20</w:t>
      </w:r>
      <w:r>
        <w:rPr>
          <w:rFonts w:ascii="宋体" w:eastAsia="宋体" w:hAnsi="宋体" w:hint="eastAsia"/>
        </w:rPr>
        <w:t>20</w:t>
      </w:r>
      <w:r>
        <w:rPr>
          <w:rFonts w:ascii="宋体" w:eastAsia="宋体" w:hAnsi="宋体" w:hint="eastAsia"/>
        </w:rPr>
        <w:t>年</w:t>
      </w:r>
      <w:r>
        <w:rPr>
          <w:rFonts w:ascii="宋体" w:eastAsia="宋体" w:hAnsi="宋体" w:hint="eastAsia"/>
        </w:rPr>
        <w:t>2</w:t>
      </w:r>
      <w:r>
        <w:rPr>
          <w:rFonts w:ascii="宋体" w:eastAsia="宋体" w:hAnsi="宋体" w:hint="eastAsia"/>
        </w:rPr>
        <w:t>月</w:t>
      </w:r>
      <w:r>
        <w:rPr>
          <w:rFonts w:ascii="宋体" w:eastAsia="宋体" w:hAnsi="宋体" w:hint="eastAsia"/>
        </w:rPr>
        <w:t>20</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p w:rsidR="00137B73" w:rsidRDefault="001241E9">
      <w:pPr>
        <w:snapToGrid w:val="0"/>
        <w:spacing w:line="360" w:lineRule="auto"/>
        <w:rPr>
          <w:rFonts w:ascii="宋体" w:eastAsia="宋体" w:hAnsi="宋体"/>
        </w:rPr>
      </w:pPr>
      <w:r>
        <w:rPr>
          <w:rFonts w:ascii="宋体" w:eastAsia="宋体" w:hAnsi="宋体" w:hint="eastAsia"/>
          <w:b/>
        </w:rPr>
        <w:t>投标文件递交：</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137B73" w:rsidRDefault="001241E9">
      <w:pPr>
        <w:snapToGrid w:val="0"/>
        <w:spacing w:line="360" w:lineRule="auto"/>
        <w:rPr>
          <w:rFonts w:ascii="宋体" w:eastAsia="宋体" w:hAnsi="宋体"/>
          <w:b/>
        </w:rPr>
      </w:pPr>
      <w:r>
        <w:rPr>
          <w:rFonts w:ascii="宋体" w:eastAsia="宋体" w:hAnsi="宋体" w:hint="eastAsia"/>
          <w:b/>
        </w:rPr>
        <w:t>投标</w:t>
      </w:r>
      <w:r>
        <w:rPr>
          <w:rFonts w:ascii="宋体" w:eastAsia="宋体" w:hAnsi="宋体" w:hint="eastAsia"/>
          <w:b/>
        </w:rPr>
        <w:t>文件送达地址：</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w:t>
      </w:r>
      <w:r>
        <w:rPr>
          <w:rFonts w:ascii="宋体" w:eastAsia="宋体" w:hAnsi="宋体" w:hint="eastAsia"/>
        </w:rPr>
        <w:t>88</w:t>
      </w:r>
      <w:r>
        <w:rPr>
          <w:rFonts w:ascii="宋体" w:eastAsia="宋体" w:hAnsi="宋体" w:hint="eastAsia"/>
        </w:rPr>
        <w:t>号天府生命科技园</w:t>
      </w:r>
      <w:r>
        <w:rPr>
          <w:rFonts w:ascii="宋体" w:eastAsia="宋体" w:hAnsi="宋体" w:hint="eastAsia"/>
        </w:rPr>
        <w:t>A2-701</w:t>
      </w:r>
    </w:p>
    <w:p w:rsidR="00137B73" w:rsidRDefault="001241E9">
      <w:pPr>
        <w:snapToGrid w:val="0"/>
        <w:spacing w:line="360" w:lineRule="auto"/>
        <w:ind w:firstLineChars="200" w:firstLine="420"/>
        <w:rPr>
          <w:rFonts w:ascii="宋体" w:eastAsia="宋体" w:hAnsi="宋体"/>
        </w:rPr>
      </w:pPr>
      <w:r>
        <w:rPr>
          <w:rFonts w:ascii="宋体" w:eastAsia="宋体" w:hAnsi="宋体" w:hint="eastAsia"/>
        </w:rPr>
        <w:t>联系人：穆先生</w:t>
      </w:r>
      <w:r>
        <w:rPr>
          <w:rFonts w:ascii="宋体" w:eastAsia="宋体" w:hAnsi="宋体" w:hint="eastAsia"/>
        </w:rPr>
        <w:t xml:space="preserve"> 028-88613373</w:t>
      </w:r>
      <w:r>
        <w:rPr>
          <w:rFonts w:ascii="宋体" w:eastAsia="宋体" w:hAnsi="宋体" w:hint="eastAsia"/>
        </w:rPr>
        <w:t>邮箱：</w:t>
      </w:r>
      <w:hyperlink r:id="rId7" w:history="1">
        <w:r>
          <w:rPr>
            <w:rFonts w:ascii="宋体" w:eastAsia="宋体" w:hAnsi="宋体" w:hint="eastAsia"/>
          </w:rPr>
          <w:t>ttsczb@sinopharm.com</w:t>
        </w:r>
      </w:hyperlink>
    </w:p>
    <w:sectPr w:rsidR="00137B73" w:rsidSect="00FF2C23">
      <w:headerReference w:type="default" r:id="rId8"/>
      <w:pgSz w:w="11906" w:h="16838"/>
      <w:pgMar w:top="1276"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1E9" w:rsidRDefault="001241E9">
      <w:r>
        <w:separator/>
      </w:r>
    </w:p>
  </w:endnote>
  <w:endnote w:type="continuationSeparator" w:id="0">
    <w:p w:rsidR="001241E9" w:rsidRDefault="0012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长城小标宋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1E9" w:rsidRDefault="001241E9">
      <w:r>
        <w:separator/>
      </w:r>
    </w:p>
  </w:footnote>
  <w:footnote w:type="continuationSeparator" w:id="0">
    <w:p w:rsidR="001241E9" w:rsidRDefault="0012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B73" w:rsidRDefault="001241E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241E9"/>
    <w:rsid w:val="00133EAA"/>
    <w:rsid w:val="00137B73"/>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76808"/>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2C23"/>
    <w:rsid w:val="00FF33CE"/>
    <w:rsid w:val="047955B2"/>
    <w:rsid w:val="06CB111D"/>
    <w:rsid w:val="0AFA6A2D"/>
    <w:rsid w:val="0E96649A"/>
    <w:rsid w:val="0F9043F2"/>
    <w:rsid w:val="13A43796"/>
    <w:rsid w:val="14944E0D"/>
    <w:rsid w:val="149B79CC"/>
    <w:rsid w:val="17BB503D"/>
    <w:rsid w:val="1A8F7326"/>
    <w:rsid w:val="1C4023CF"/>
    <w:rsid w:val="1CEC0B81"/>
    <w:rsid w:val="20B30832"/>
    <w:rsid w:val="20EF4F6C"/>
    <w:rsid w:val="210645D1"/>
    <w:rsid w:val="24D42BAE"/>
    <w:rsid w:val="25FF5DA7"/>
    <w:rsid w:val="281B0A39"/>
    <w:rsid w:val="30F03533"/>
    <w:rsid w:val="325A2D67"/>
    <w:rsid w:val="33DB184E"/>
    <w:rsid w:val="384D3E69"/>
    <w:rsid w:val="41F7409E"/>
    <w:rsid w:val="426A268E"/>
    <w:rsid w:val="464C093A"/>
    <w:rsid w:val="52374280"/>
    <w:rsid w:val="57751DCE"/>
    <w:rsid w:val="57F805D2"/>
    <w:rsid w:val="58BC21A1"/>
    <w:rsid w:val="5B4D53B6"/>
    <w:rsid w:val="5BD01074"/>
    <w:rsid w:val="654D39C2"/>
    <w:rsid w:val="68263CE8"/>
    <w:rsid w:val="6A1738F7"/>
    <w:rsid w:val="6C9859E3"/>
    <w:rsid w:val="71A00C1A"/>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06C0"/>
  <w15:docId w15:val="{424E6DE1-635E-43CB-99C7-C7D9EAB4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77</cp:revision>
  <cp:lastPrinted>2016-11-23T07:02:00Z</cp:lastPrinted>
  <dcterms:created xsi:type="dcterms:W3CDTF">2018-08-27T07:15:00Z</dcterms:created>
  <dcterms:modified xsi:type="dcterms:W3CDTF">2020-02-03T08:41:00Z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