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VHP传递窗</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：VHP传递窗采购项目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拟采购VHP传递窗设备1套，保证VHP传递窗能对所传递物品进行灭菌且能对嗜热脂肪芽胞的杀灭能力达到</w:t>
      </w:r>
      <w:r>
        <w:rPr>
          <w:color w:val="000000"/>
          <w:sz w:val="24"/>
          <w:szCs w:val="24"/>
        </w:rPr>
        <w:t>10</w:t>
      </w:r>
      <w:r>
        <w:rPr>
          <w:color w:val="000000"/>
          <w:sz w:val="24"/>
          <w:szCs w:val="24"/>
          <w:vertAlign w:val="superscript"/>
        </w:rPr>
        <w:t>-6</w:t>
      </w:r>
      <w:r>
        <w:rPr>
          <w:rFonts w:hint="eastAsia" w:asciiTheme="minorEastAsia" w:hAnsiTheme="minorEastAsia"/>
          <w:lang w:val="en-US" w:eastAsia="zh-CN"/>
        </w:rPr>
        <w:t>以上的灭菌要</w:t>
      </w:r>
      <w:bookmarkStart w:id="0" w:name="_GoBack"/>
      <w:bookmarkEnd w:id="0"/>
      <w:r>
        <w:rPr>
          <w:rFonts w:hint="eastAsia" w:asciiTheme="minorEastAsia" w:hAnsiTheme="minorEastAsia"/>
          <w:lang w:val="en-US" w:eastAsia="zh-CN"/>
        </w:rPr>
        <w:t>求</w:t>
      </w:r>
      <w:r>
        <w:rPr>
          <w:rFonts w:hint="eastAsia" w:asciiTheme="minorEastAsia" w:hAnsiTheme="minorEastAsia"/>
          <w:lang w:val="en-US" w:eastAsia="zh-CN"/>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92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05</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C482AC6"/>
    <w:rsid w:val="0C843EC4"/>
    <w:rsid w:val="0F4644A9"/>
    <w:rsid w:val="0FCE7D0A"/>
    <w:rsid w:val="11860AC4"/>
    <w:rsid w:val="12E53806"/>
    <w:rsid w:val="1793735C"/>
    <w:rsid w:val="18684F5D"/>
    <w:rsid w:val="18760588"/>
    <w:rsid w:val="19240444"/>
    <w:rsid w:val="1C79633C"/>
    <w:rsid w:val="1D4E2CB0"/>
    <w:rsid w:val="1DEF272F"/>
    <w:rsid w:val="208E3F83"/>
    <w:rsid w:val="212379EE"/>
    <w:rsid w:val="212D27CC"/>
    <w:rsid w:val="21AB679A"/>
    <w:rsid w:val="2277297E"/>
    <w:rsid w:val="229E0B00"/>
    <w:rsid w:val="234A68E2"/>
    <w:rsid w:val="23954E14"/>
    <w:rsid w:val="2414717A"/>
    <w:rsid w:val="25D4406B"/>
    <w:rsid w:val="27707823"/>
    <w:rsid w:val="27886562"/>
    <w:rsid w:val="28A316C1"/>
    <w:rsid w:val="28FF75D7"/>
    <w:rsid w:val="29311027"/>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21277E9"/>
    <w:rsid w:val="4243672C"/>
    <w:rsid w:val="42462600"/>
    <w:rsid w:val="426B1A30"/>
    <w:rsid w:val="42C100B2"/>
    <w:rsid w:val="43AF7080"/>
    <w:rsid w:val="44B45240"/>
    <w:rsid w:val="45502A2C"/>
    <w:rsid w:val="45787AD7"/>
    <w:rsid w:val="45882076"/>
    <w:rsid w:val="47294386"/>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C80017"/>
    <w:rsid w:val="63283382"/>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2022-11-28T05:13:43Z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63C0F027BE8543489D93C8DA169B0210</vt:lpwstr>
  </property>
</Properties>
</file>